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E11" w:rsidRDefault="00091E11" w:rsidP="00091E11">
      <w:pPr>
        <w:pStyle w:val="a3"/>
      </w:pPr>
      <w:r>
        <w:t xml:space="preserve">- Студия сдается от </w:t>
      </w:r>
      <w:r w:rsidR="00C831BC">
        <w:t xml:space="preserve">4 </w:t>
      </w:r>
      <w:r w:rsidR="00373AEB">
        <w:t>суток</w:t>
      </w:r>
      <w:bookmarkStart w:id="0" w:name="_GoBack"/>
      <w:bookmarkEnd w:id="0"/>
      <w:r>
        <w:t>, пожалуйста, учитывайте это при бронировании!</w:t>
      </w:r>
    </w:p>
    <w:p w:rsidR="00C831BC" w:rsidRDefault="00091E11" w:rsidP="00091E11">
      <w:pPr>
        <w:pStyle w:val="a3"/>
        <w:rPr>
          <w:color w:val="FF0000"/>
        </w:rPr>
      </w:pPr>
      <w:r>
        <w:t>- Цена динамическая. Цены варьируются в зависимости от сезона года и массовых мероприятий в Красноярске</w:t>
      </w:r>
      <w:r w:rsidR="00DE1D23">
        <w:t xml:space="preserve">. </w:t>
      </w:r>
    </w:p>
    <w:p w:rsidR="00091E11" w:rsidRDefault="00091E11" w:rsidP="00091E11">
      <w:pPr>
        <w:pStyle w:val="a3"/>
      </w:pPr>
      <w:r>
        <w:t>- При бронирование от 25 дней, цена: 2000 руб./сутки</w:t>
      </w:r>
    </w:p>
    <w:p w:rsidR="00776FBD" w:rsidRPr="00091E11" w:rsidRDefault="00776FBD" w:rsidP="00091E1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76FBD" w:rsidRPr="00091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71D"/>
    <w:rsid w:val="00091E11"/>
    <w:rsid w:val="00373AEB"/>
    <w:rsid w:val="00776FBD"/>
    <w:rsid w:val="007F271D"/>
    <w:rsid w:val="00C831BC"/>
    <w:rsid w:val="00DE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1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1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2025-08-06T08:36:00Z</dcterms:created>
  <dcterms:modified xsi:type="dcterms:W3CDTF">2025-10-09T07:46:00Z</dcterms:modified>
</cp:coreProperties>
</file>